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9C" w:rsidRPr="002573CF" w:rsidRDefault="00A1039C" w:rsidP="00A1039C">
      <w:pPr>
        <w:pStyle w:val="Kop1"/>
      </w:pPr>
      <w:r>
        <w:t xml:space="preserve">Handelingen </w:t>
      </w:r>
      <w:bookmarkStart w:id="0" w:name="_GoBack"/>
      <w:bookmarkEnd w:id="0"/>
      <w:r w:rsidRPr="00F55E2A">
        <w:t>te beheersen voor de eindproeve</w:t>
      </w:r>
    </w:p>
    <w:p w:rsidR="00A1039C" w:rsidRPr="00DF3A39" w:rsidRDefault="00A1039C" w:rsidP="00A1039C"/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1"/>
        <w:gridCol w:w="2781"/>
        <w:gridCol w:w="2722"/>
      </w:tblGrid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  <w:b/>
              </w:rPr>
            </w:pPr>
            <w:r w:rsidRPr="00E01C54">
              <w:rPr>
                <w:rFonts w:cstheme="minorHAnsi"/>
                <w:b/>
              </w:rPr>
              <w:t>Medisch Technische Handeling/vaardigheid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  <w:b/>
              </w:rPr>
            </w:pPr>
            <w:r w:rsidRPr="00E01C54">
              <w:rPr>
                <w:rFonts w:cstheme="minorHAnsi"/>
                <w:b/>
              </w:rPr>
              <w:t>Oefenmomenten/ eigen planning</w:t>
            </w: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  <w:b/>
              </w:rPr>
            </w:pPr>
            <w:r w:rsidRPr="00E01C54">
              <w:rPr>
                <w:rFonts w:cstheme="minorHAnsi"/>
                <w:b/>
              </w:rPr>
              <w:t>Overige aantekeningen</w:t>
            </w: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  <w:b/>
              </w:rPr>
            </w:pPr>
            <w:r w:rsidRPr="00E01C54">
              <w:rPr>
                <w:rFonts w:cstheme="minorHAnsi"/>
                <w:b/>
              </w:rPr>
              <w:t>Extra handelingen horende bij de steriele tafels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  <w:b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  <w:b/>
              </w:rPr>
            </w:pPr>
          </w:p>
        </w:tc>
      </w:tr>
      <w:tr w:rsidR="00A1039C" w:rsidRPr="00E01C54" w:rsidTr="008B602D">
        <w:trPr>
          <w:trHeight w:val="548"/>
        </w:trPr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Huishoudelijk schoonmaken/ desinfecteren/ steriliseren van Instrumenten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Zelf aantrekken van steriele handschoenen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Het aantrekken van steriele handschoenen bij de arts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  <w:b/>
              </w:rPr>
            </w:pPr>
            <w:r w:rsidRPr="00E01C54">
              <w:rPr>
                <w:rFonts w:cstheme="minorHAnsi"/>
                <w:b/>
              </w:rPr>
              <w:t>Steriele tafels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Benodigdheden klaarleggen voor een wigexcisie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 xml:space="preserve">Benodigdheden klaarleggen voor het </w:t>
            </w:r>
            <w:proofErr w:type="spellStart"/>
            <w:r w:rsidRPr="00E01C54">
              <w:rPr>
                <w:rFonts w:cstheme="minorHAnsi"/>
              </w:rPr>
              <w:t>incideren</w:t>
            </w:r>
            <w:proofErr w:type="spellEnd"/>
            <w:r w:rsidRPr="00E01C54">
              <w:rPr>
                <w:rFonts w:cstheme="minorHAnsi"/>
              </w:rPr>
              <w:t xml:space="preserve"> van een abces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Benodigdheden klaarleggen</w:t>
            </w:r>
            <w:r>
              <w:rPr>
                <w:rFonts w:cstheme="minorHAnsi"/>
              </w:rPr>
              <w:t xml:space="preserve"> </w:t>
            </w:r>
            <w:r w:rsidRPr="00E01C54">
              <w:rPr>
                <w:rFonts w:cstheme="minorHAnsi"/>
              </w:rPr>
              <w:t>voor een nagelextractie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Benodigdheden klaarleggen voor</w:t>
            </w:r>
            <w:r>
              <w:rPr>
                <w:rFonts w:cstheme="minorHAnsi"/>
              </w:rPr>
              <w:t xml:space="preserve"> een</w:t>
            </w:r>
            <w:r w:rsidRPr="00E01C54">
              <w:rPr>
                <w:rFonts w:cstheme="minorHAnsi"/>
              </w:rPr>
              <w:t xml:space="preserve"> </w:t>
            </w:r>
            <w:proofErr w:type="spellStart"/>
            <w:r w:rsidRPr="00E01C54">
              <w:rPr>
                <w:rFonts w:cstheme="minorHAnsi"/>
              </w:rPr>
              <w:t>atheroomcyste</w:t>
            </w:r>
            <w:proofErr w:type="spellEnd"/>
            <w:r w:rsidRPr="00E01C54">
              <w:rPr>
                <w:rFonts w:cstheme="minorHAnsi"/>
              </w:rPr>
              <w:t xml:space="preserve"> verwijderen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Benodigdheden klaarleggen voor een wondrandexcisie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Benodigdheden klaarleggen voor een moedervlek verwijderen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Benodigdheden klaarleggen voor wratten uitlepelen/verwijderen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Benodigdheden klaarleggen voor het inbrengen van hechtingen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 xml:space="preserve">Het klaarleggen van benodigdheden voor een éénmalige </w:t>
            </w:r>
            <w:proofErr w:type="spellStart"/>
            <w:r w:rsidRPr="00E01C54">
              <w:rPr>
                <w:rFonts w:cstheme="minorHAnsi"/>
              </w:rPr>
              <w:t>catheterisatie</w:t>
            </w:r>
            <w:proofErr w:type="spellEnd"/>
            <w:r w:rsidRPr="00E01C54">
              <w:rPr>
                <w:rFonts w:cstheme="minorHAnsi"/>
              </w:rPr>
              <w:t xml:space="preserve"> man/vrouw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 xml:space="preserve">Het klaarleggen van benodigdheden voor het inbrengen van een </w:t>
            </w:r>
            <w:proofErr w:type="spellStart"/>
            <w:r w:rsidRPr="00E01C54">
              <w:rPr>
                <w:rFonts w:cstheme="minorHAnsi"/>
              </w:rPr>
              <w:t>verblijfscatheter</w:t>
            </w:r>
            <w:proofErr w:type="spellEnd"/>
            <w:r w:rsidRPr="00E01C54">
              <w:rPr>
                <w:rFonts w:cstheme="minorHAnsi"/>
              </w:rPr>
              <w:t xml:space="preserve"> man/vrouw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lastRenderedPageBreak/>
              <w:t xml:space="preserve">Het klaarleggen van benodigdheden voor het verwijderen van een </w:t>
            </w:r>
            <w:proofErr w:type="spellStart"/>
            <w:r w:rsidRPr="00E01C54">
              <w:rPr>
                <w:rFonts w:cstheme="minorHAnsi"/>
              </w:rPr>
              <w:t>verblijfscatheter</w:t>
            </w:r>
            <w:proofErr w:type="spellEnd"/>
            <w:r w:rsidRPr="00E01C54">
              <w:rPr>
                <w:rFonts w:cstheme="minorHAnsi"/>
              </w:rPr>
              <w:t xml:space="preserve"> man/vrouw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Klaarleggen van benodigdheden en materialen voor het inbrengen van een IUD of spiraaltje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DF3A39" w:rsidRDefault="00A1039C" w:rsidP="008B602D">
            <w:pPr>
              <w:rPr>
                <w:rFonts w:cstheme="minorHAnsi"/>
                <w:b/>
              </w:rPr>
            </w:pPr>
            <w:r w:rsidRPr="00E01C54">
              <w:rPr>
                <w:rFonts w:cstheme="minorHAnsi"/>
                <w:b/>
              </w:rPr>
              <w:t>Injecteren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Intramusculaire injectie toedienen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Subcutane injectie toedienen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Intracutane injectie toedienen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DF3A39" w:rsidRDefault="00A1039C" w:rsidP="008B602D">
            <w:pPr>
              <w:rPr>
                <w:rFonts w:cstheme="minorHAnsi"/>
                <w:b/>
              </w:rPr>
            </w:pPr>
            <w:r w:rsidRPr="00E01C54">
              <w:rPr>
                <w:rFonts w:cstheme="minorHAnsi"/>
                <w:b/>
              </w:rPr>
              <w:t>Wondverzorging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Het aanleggen van geïmpregneerd gaas (ook voor een brandwond)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proofErr w:type="spellStart"/>
            <w:r w:rsidRPr="00E01C54">
              <w:rPr>
                <w:rFonts w:cstheme="minorHAnsi"/>
              </w:rPr>
              <w:t>Dekverband</w:t>
            </w:r>
            <w:proofErr w:type="spellEnd"/>
            <w:r w:rsidRPr="00E01C54">
              <w:rPr>
                <w:rFonts w:cstheme="minorHAnsi"/>
              </w:rPr>
              <w:t xml:space="preserve"> bij een wond aanleggen:</w:t>
            </w:r>
          </w:p>
          <w:p w:rsidR="00A1039C" w:rsidRPr="00E01C54" w:rsidRDefault="00A1039C" w:rsidP="00A1039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E01C54">
              <w:rPr>
                <w:rFonts w:cstheme="minorHAnsi"/>
              </w:rPr>
              <w:t>Bovenarm/onderarm</w:t>
            </w:r>
            <w:r>
              <w:rPr>
                <w:rFonts w:cstheme="minorHAnsi"/>
              </w:rPr>
              <w:t>(been)</w:t>
            </w:r>
          </w:p>
          <w:p w:rsidR="00A1039C" w:rsidRPr="00E01C54" w:rsidRDefault="00A1039C" w:rsidP="00A1039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E01C54">
              <w:rPr>
                <w:rFonts w:cstheme="minorHAnsi"/>
              </w:rPr>
              <w:t>Vingerverband</w:t>
            </w:r>
          </w:p>
          <w:p w:rsidR="00A1039C" w:rsidRPr="00E01C54" w:rsidRDefault="00A1039C" w:rsidP="00A1039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E01C54">
              <w:rPr>
                <w:rFonts w:cstheme="minorHAnsi"/>
              </w:rPr>
              <w:t>Handrugverband</w:t>
            </w:r>
          </w:p>
          <w:p w:rsidR="00A1039C" w:rsidRPr="00E01C54" w:rsidRDefault="00A1039C" w:rsidP="008B602D">
            <w:pPr>
              <w:pStyle w:val="Lijstalinea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Aanleggen drukverband </w:t>
            </w:r>
            <w:proofErr w:type="spellStart"/>
            <w:r>
              <w:rPr>
                <w:rFonts w:cstheme="minorHAnsi"/>
              </w:rPr>
              <w:t>elleboog</w:t>
            </w:r>
            <w:proofErr w:type="spellEnd"/>
            <w:r>
              <w:rPr>
                <w:rFonts w:cstheme="minorHAnsi"/>
              </w:rPr>
              <w:t>/enkel/</w:t>
            </w:r>
            <w:r w:rsidRPr="00E01C54">
              <w:rPr>
                <w:rFonts w:cstheme="minorHAnsi"/>
              </w:rPr>
              <w:t>pols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Aanleggen mitella:</w:t>
            </w:r>
          </w:p>
          <w:p w:rsidR="00A1039C" w:rsidRPr="00E01C54" w:rsidRDefault="00A1039C" w:rsidP="00A1039C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E01C54">
              <w:rPr>
                <w:rFonts w:cstheme="minorHAnsi"/>
              </w:rPr>
              <w:t>Normale mitella</w:t>
            </w:r>
          </w:p>
          <w:p w:rsidR="00A1039C" w:rsidRPr="00E01C54" w:rsidRDefault="00A1039C" w:rsidP="00A1039C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E01C54">
              <w:rPr>
                <w:rFonts w:cstheme="minorHAnsi"/>
              </w:rPr>
              <w:t>Brede das</w:t>
            </w:r>
          </w:p>
          <w:p w:rsidR="00A1039C" w:rsidRPr="00E01C54" w:rsidRDefault="00A1039C" w:rsidP="00A1039C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E01C54">
              <w:rPr>
                <w:rFonts w:cstheme="minorHAnsi"/>
              </w:rPr>
              <w:t>Smalle das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DF3A39" w:rsidRDefault="00A1039C" w:rsidP="008B602D">
            <w:pPr>
              <w:rPr>
                <w:rFonts w:cstheme="minorHAnsi"/>
                <w:b/>
              </w:rPr>
            </w:pPr>
            <w:r w:rsidRPr="00E01C54">
              <w:rPr>
                <w:rFonts w:cstheme="minorHAnsi"/>
                <w:b/>
              </w:rPr>
              <w:t>Cardiologie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rPr>
          <w:trHeight w:val="127"/>
        </w:trPr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Het meten van de bloeddruk van de patiënt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Het meten van de hartslag van de patiënt aan de pols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Het afnemen van een ECG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DF3A39" w:rsidRDefault="00A1039C" w:rsidP="008B602D">
            <w:pPr>
              <w:rPr>
                <w:rFonts w:cstheme="minorHAnsi"/>
                <w:b/>
              </w:rPr>
            </w:pPr>
            <w:r w:rsidRPr="00E01C54">
              <w:rPr>
                <w:rFonts w:cstheme="minorHAnsi"/>
                <w:b/>
              </w:rPr>
              <w:t>Longen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rPr>
          <w:trHeight w:val="500"/>
        </w:trPr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Het meten van de ademhaling van de patiënt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Peakflow bij een patiënt afnemen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DF3A39" w:rsidRDefault="00A1039C" w:rsidP="008B602D">
            <w:pPr>
              <w:rPr>
                <w:rFonts w:cstheme="minorHAnsi"/>
                <w:b/>
              </w:rPr>
            </w:pPr>
            <w:r w:rsidRPr="00E01C54">
              <w:rPr>
                <w:rFonts w:cstheme="minorHAnsi"/>
                <w:b/>
              </w:rPr>
              <w:t>Gewicht/lengte/BMI berekenen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 xml:space="preserve">Het wegen van een volwassen patiënt met behulp van de </w:t>
            </w:r>
            <w:r w:rsidRPr="00E01C54">
              <w:rPr>
                <w:rFonts w:cstheme="minorHAnsi"/>
              </w:rPr>
              <w:lastRenderedPageBreak/>
              <w:t>opstapweegschaap en een digitale weegschaal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lastRenderedPageBreak/>
              <w:t xml:space="preserve">Het bepalen van de lichaamslengte met meetlat en </w:t>
            </w:r>
            <w:proofErr w:type="spellStart"/>
            <w:r w:rsidRPr="00E01C54">
              <w:rPr>
                <w:rFonts w:cstheme="minorHAnsi"/>
              </w:rPr>
              <w:t>microtoise</w:t>
            </w:r>
            <w:proofErr w:type="spellEnd"/>
            <w:r w:rsidRPr="00E01C54">
              <w:rPr>
                <w:rFonts w:cstheme="minorHAnsi"/>
              </w:rPr>
              <w:t xml:space="preserve"> bij een patiënt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Het berekenen van de BMI van de patiënt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DF3A39" w:rsidRDefault="00A1039C" w:rsidP="008B602D">
            <w:pPr>
              <w:rPr>
                <w:rFonts w:cstheme="minorHAnsi"/>
                <w:b/>
              </w:rPr>
            </w:pPr>
            <w:r w:rsidRPr="00E01C54">
              <w:rPr>
                <w:rFonts w:cstheme="minorHAnsi"/>
                <w:b/>
              </w:rPr>
              <w:t>Oogheelkunde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Het uitvoeren van een visusonderzoek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DF3A39" w:rsidRDefault="00A1039C" w:rsidP="008B602D">
            <w:pPr>
              <w:rPr>
                <w:rFonts w:cstheme="minorHAnsi"/>
                <w:b/>
              </w:rPr>
            </w:pPr>
            <w:r w:rsidRPr="00E01C54">
              <w:rPr>
                <w:rFonts w:cstheme="minorHAnsi"/>
                <w:b/>
              </w:rPr>
              <w:t>KNO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Het uitspuiten van een oor bij een patiënt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Het afnemen van een audiogram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E01C54" w:rsidTr="008B602D">
        <w:tc>
          <w:tcPr>
            <w:tcW w:w="3463" w:type="dxa"/>
          </w:tcPr>
          <w:p w:rsidR="00A1039C" w:rsidRPr="00DF3A39" w:rsidRDefault="00A1039C" w:rsidP="008B602D">
            <w:pPr>
              <w:rPr>
                <w:rFonts w:cstheme="minorHAnsi"/>
                <w:b/>
              </w:rPr>
            </w:pPr>
            <w:r w:rsidRPr="00E01C54">
              <w:rPr>
                <w:rFonts w:cstheme="minorHAnsi"/>
                <w:b/>
              </w:rPr>
              <w:t>Gynaecologie</w:t>
            </w:r>
          </w:p>
        </w:tc>
        <w:tc>
          <w:tcPr>
            <w:tcW w:w="2879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E01C54" w:rsidRDefault="00A1039C" w:rsidP="008B602D">
            <w:pPr>
              <w:rPr>
                <w:rFonts w:cstheme="minorHAnsi"/>
              </w:rPr>
            </w:pPr>
          </w:p>
        </w:tc>
      </w:tr>
      <w:tr w:rsidR="00A1039C" w:rsidRPr="004F4DB6" w:rsidTr="008B602D">
        <w:tc>
          <w:tcPr>
            <w:tcW w:w="3463" w:type="dxa"/>
          </w:tcPr>
          <w:p w:rsidR="00A1039C" w:rsidRDefault="00A1039C" w:rsidP="008B602D">
            <w:pPr>
              <w:rPr>
                <w:rFonts w:cstheme="minorHAnsi"/>
              </w:rPr>
            </w:pPr>
            <w:r w:rsidRPr="00E01C54">
              <w:rPr>
                <w:rFonts w:cstheme="minorHAnsi"/>
              </w:rPr>
              <w:t>Het maken van een vaginaal uitstrijkje</w:t>
            </w:r>
          </w:p>
        </w:tc>
        <w:tc>
          <w:tcPr>
            <w:tcW w:w="2879" w:type="dxa"/>
          </w:tcPr>
          <w:p w:rsidR="00A1039C" w:rsidRPr="004F4DB6" w:rsidRDefault="00A1039C" w:rsidP="008B602D">
            <w:pPr>
              <w:rPr>
                <w:rFonts w:cstheme="minorHAnsi"/>
              </w:rPr>
            </w:pPr>
          </w:p>
        </w:tc>
        <w:tc>
          <w:tcPr>
            <w:tcW w:w="2838" w:type="dxa"/>
          </w:tcPr>
          <w:p w:rsidR="00A1039C" w:rsidRPr="004F4DB6" w:rsidRDefault="00A1039C" w:rsidP="008B602D">
            <w:pPr>
              <w:rPr>
                <w:rFonts w:cstheme="minorHAnsi"/>
              </w:rPr>
            </w:pPr>
          </w:p>
        </w:tc>
      </w:tr>
    </w:tbl>
    <w:p w:rsidR="001F307D" w:rsidRDefault="00A1039C"/>
    <w:sectPr w:rsidR="001F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9E9"/>
    <w:multiLevelType w:val="hybridMultilevel"/>
    <w:tmpl w:val="ADE84C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0EF8"/>
    <w:multiLevelType w:val="hybridMultilevel"/>
    <w:tmpl w:val="C99CF4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9C"/>
    <w:rsid w:val="003B4824"/>
    <w:rsid w:val="003C5C9F"/>
    <w:rsid w:val="00A1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198F"/>
  <w15:chartTrackingRefBased/>
  <w15:docId w15:val="{FB67D792-22DF-4478-8D72-83B4E06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039C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1039C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039C"/>
    <w:rPr>
      <w:rFonts w:ascii="Arial" w:eastAsia="Times New Roman" w:hAnsi="Arial" w:cs="Times New Roman"/>
      <w:b/>
      <w:bCs/>
      <w:sz w:val="24"/>
      <w:szCs w:val="28"/>
    </w:rPr>
  </w:style>
  <w:style w:type="table" w:styleId="Tabelraster">
    <w:name w:val="Table Grid"/>
    <w:basedOn w:val="Standaardtabel"/>
    <w:uiPriority w:val="59"/>
    <w:rsid w:val="00A103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Rita de Vries - Ellen</cp:lastModifiedBy>
  <cp:revision>1</cp:revision>
  <dcterms:created xsi:type="dcterms:W3CDTF">2018-06-11T11:25:00Z</dcterms:created>
  <dcterms:modified xsi:type="dcterms:W3CDTF">2018-06-11T11:25:00Z</dcterms:modified>
</cp:coreProperties>
</file>